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DC" w:rsidRDefault="00743EDC">
      <w:pPr>
        <w:pStyle w:val="Tekstpodstawowy"/>
        <w:spacing w:line="267" w:lineRule="exact"/>
        <w:ind w:left="216"/>
        <w:rPr>
          <w:lang w:val="pl-PL"/>
        </w:rPr>
      </w:pPr>
    </w:p>
    <w:p w:rsidR="00EC0D98" w:rsidRPr="00932D4D" w:rsidRDefault="00B942B0">
      <w:pPr>
        <w:pStyle w:val="Tekstpodstawowy"/>
        <w:spacing w:line="267" w:lineRule="exact"/>
        <w:ind w:left="216"/>
        <w:rPr>
          <w:lang w:val="pl-PL"/>
        </w:rPr>
      </w:pPr>
      <w:proofErr w:type="spellStart"/>
      <w:r>
        <w:rPr>
          <w:lang w:val="pl-PL"/>
        </w:rPr>
        <w:t>Attachment</w:t>
      </w:r>
      <w:proofErr w:type="spellEnd"/>
      <w:r w:rsidR="00A67E4B" w:rsidRPr="00932D4D">
        <w:rPr>
          <w:lang w:val="pl-PL"/>
        </w:rPr>
        <w:t xml:space="preserve"> 1</w:t>
      </w:r>
    </w:p>
    <w:p w:rsidR="00EC0D98" w:rsidRPr="00932D4D" w:rsidRDefault="00EC0D98">
      <w:pPr>
        <w:pStyle w:val="Tekstpodstawowy"/>
        <w:spacing w:before="5"/>
        <w:rPr>
          <w:sz w:val="23"/>
          <w:lang w:val="pl-PL"/>
        </w:rPr>
      </w:pPr>
    </w:p>
    <w:p w:rsidR="00EC0D98" w:rsidRPr="00932D4D" w:rsidRDefault="00A67E4B" w:rsidP="00B77032">
      <w:pPr>
        <w:pStyle w:val="Tekstpodstawowy"/>
        <w:ind w:left="216"/>
        <w:jc w:val="right"/>
        <w:rPr>
          <w:lang w:val="pl-PL"/>
        </w:rPr>
      </w:pPr>
      <w:r w:rsidRPr="00932D4D">
        <w:rPr>
          <w:lang w:val="pl-PL"/>
        </w:rPr>
        <w:t>-------------------------------------------</w:t>
      </w:r>
    </w:p>
    <w:p w:rsidR="00EC0D98" w:rsidRPr="00932D4D" w:rsidRDefault="00B942B0" w:rsidP="00B77032">
      <w:pPr>
        <w:pStyle w:val="Tekstpodstawowy"/>
        <w:spacing w:before="22"/>
        <w:ind w:left="1450"/>
        <w:jc w:val="right"/>
        <w:rPr>
          <w:sz w:val="18"/>
          <w:lang w:val="pl-PL"/>
        </w:rPr>
      </w:pPr>
      <w:proofErr w:type="spellStart"/>
      <w:r>
        <w:rPr>
          <w:lang w:val="pl-PL"/>
        </w:rPr>
        <w:t>Date</w:t>
      </w:r>
      <w:proofErr w:type="spellEnd"/>
      <w:r>
        <w:rPr>
          <w:lang w:val="pl-PL"/>
        </w:rPr>
        <w:t xml:space="preserve">, </w:t>
      </w:r>
      <w:proofErr w:type="spellStart"/>
      <w:r>
        <w:rPr>
          <w:lang w:val="pl-PL"/>
        </w:rPr>
        <w:t>city</w:t>
      </w:r>
      <w:proofErr w:type="spellEnd"/>
    </w:p>
    <w:p w:rsidR="00EC0D98" w:rsidRPr="00932D4D" w:rsidRDefault="00A67E4B">
      <w:pPr>
        <w:pStyle w:val="Tekstpodstawowy"/>
        <w:ind w:left="216"/>
        <w:rPr>
          <w:lang w:val="pl-PL"/>
        </w:rPr>
      </w:pPr>
      <w:r w:rsidRPr="00932D4D">
        <w:rPr>
          <w:lang w:val="pl-PL"/>
        </w:rPr>
        <w:t>-------------------------------------------</w:t>
      </w:r>
    </w:p>
    <w:p w:rsidR="00EC0D98" w:rsidRPr="00932D4D" w:rsidRDefault="00EC0D98">
      <w:pPr>
        <w:pStyle w:val="Tekstpodstawowy"/>
        <w:spacing w:before="7"/>
        <w:rPr>
          <w:sz w:val="25"/>
          <w:lang w:val="pl-PL"/>
        </w:rPr>
      </w:pPr>
    </w:p>
    <w:p w:rsidR="00EC0D98" w:rsidRPr="00932D4D" w:rsidRDefault="00A67E4B">
      <w:pPr>
        <w:pStyle w:val="Tekstpodstawowy"/>
        <w:ind w:left="216"/>
        <w:rPr>
          <w:lang w:val="pl-PL"/>
        </w:rPr>
      </w:pPr>
      <w:r w:rsidRPr="00932D4D">
        <w:rPr>
          <w:lang w:val="pl-PL"/>
        </w:rPr>
        <w:t>-------------------------------------------</w:t>
      </w:r>
    </w:p>
    <w:p w:rsidR="00EC0D98" w:rsidRPr="00932D4D" w:rsidRDefault="00EC0D98">
      <w:pPr>
        <w:pStyle w:val="Tekstpodstawowy"/>
        <w:spacing w:before="4"/>
        <w:rPr>
          <w:sz w:val="25"/>
          <w:lang w:val="pl-PL"/>
        </w:rPr>
      </w:pPr>
    </w:p>
    <w:p w:rsidR="00EC0D98" w:rsidRPr="00932D4D" w:rsidRDefault="00A67E4B">
      <w:pPr>
        <w:pStyle w:val="Tekstpodstawowy"/>
        <w:ind w:left="216"/>
        <w:rPr>
          <w:lang w:val="pl-PL"/>
        </w:rPr>
      </w:pPr>
      <w:r w:rsidRPr="00932D4D">
        <w:rPr>
          <w:lang w:val="pl-PL"/>
        </w:rPr>
        <w:t>-------------------------------------------</w:t>
      </w:r>
    </w:p>
    <w:p w:rsidR="00B942B0" w:rsidRPr="00B942B0" w:rsidRDefault="00B942B0" w:rsidP="00B942B0">
      <w:pPr>
        <w:pStyle w:val="Nagwek1"/>
        <w:spacing w:before="56"/>
        <w:ind w:left="476" w:right="378" w:hanging="334"/>
        <w:rPr>
          <w:b w:val="0"/>
          <w:bCs w:val="0"/>
          <w:lang w:val="en-GB"/>
        </w:rPr>
      </w:pPr>
      <w:r w:rsidRPr="00B942B0">
        <w:rPr>
          <w:b w:val="0"/>
          <w:bCs w:val="0"/>
          <w:lang w:val="en-GB"/>
        </w:rPr>
        <w:t>Name, address and NIP Tenderer</w:t>
      </w:r>
    </w:p>
    <w:p w:rsidR="00EC0D98" w:rsidRPr="00B942B0" w:rsidRDefault="00B942B0">
      <w:pPr>
        <w:pStyle w:val="Nagwek1"/>
        <w:spacing w:before="56"/>
        <w:ind w:left="476" w:right="378"/>
        <w:jc w:val="center"/>
        <w:rPr>
          <w:lang w:val="en-GB"/>
        </w:rPr>
      </w:pPr>
      <w:r>
        <w:rPr>
          <w:lang w:val="en-GB"/>
        </w:rPr>
        <w:t>OFFER</w:t>
      </w:r>
    </w:p>
    <w:p w:rsidR="00EC0D98" w:rsidRPr="00B942B0" w:rsidRDefault="00B942B0" w:rsidP="00B942B0">
      <w:pPr>
        <w:pStyle w:val="Tekstpodstawowy"/>
        <w:spacing w:before="240" w:after="240"/>
        <w:jc w:val="center"/>
        <w:rPr>
          <w:lang w:val="en-GB"/>
        </w:rPr>
      </w:pPr>
      <w:r w:rsidRPr="00B942B0">
        <w:rPr>
          <w:lang w:val="en-GB"/>
        </w:rPr>
        <w:t xml:space="preserve">In RESPONSIBILITY TO </w:t>
      </w:r>
      <w:r>
        <w:rPr>
          <w:lang w:val="en-GB"/>
        </w:rPr>
        <w:t xml:space="preserve">REQUEST OF PROPOSAL </w:t>
      </w:r>
      <w:r w:rsidRPr="00B942B0">
        <w:rPr>
          <w:lang w:val="en-GB"/>
        </w:rPr>
        <w:t>3Clicks Sp. z o.</w:t>
      </w:r>
      <w:r>
        <w:rPr>
          <w:lang w:val="en-GB"/>
        </w:rPr>
        <w:t xml:space="preserve"> </w:t>
      </w:r>
      <w:r w:rsidRPr="00B942B0">
        <w:rPr>
          <w:lang w:val="en-GB"/>
        </w:rPr>
        <w:t>o. of 26</w:t>
      </w:r>
      <w:r>
        <w:rPr>
          <w:lang w:val="en-GB"/>
        </w:rPr>
        <w:t>th</w:t>
      </w:r>
      <w:r w:rsidRPr="00B942B0">
        <w:rPr>
          <w:lang w:val="en-GB"/>
        </w:rPr>
        <w:t xml:space="preserve"> September 2019 with the signature 3C/1.2/SYSTEM we present an offer for:</w:t>
      </w:r>
    </w:p>
    <w:p w:rsidR="007D19CF" w:rsidRPr="00B942B0" w:rsidRDefault="00B942B0" w:rsidP="00B942B0">
      <w:pPr>
        <w:pStyle w:val="Tekstpodstawowy"/>
        <w:spacing w:before="12" w:after="240" w:line="276" w:lineRule="auto"/>
        <w:jc w:val="center"/>
        <w:rPr>
          <w:b/>
          <w:lang w:val="en-GB"/>
        </w:rPr>
      </w:pPr>
      <w:r w:rsidRPr="00B942B0">
        <w:rPr>
          <w:rFonts w:cs="font236"/>
          <w:b/>
          <w:kern w:val="2"/>
          <w:sz w:val="24"/>
          <w:lang w:val="en-GB"/>
        </w:rPr>
        <w:t>License for software and consulting in the scope of preparing the enterprise for the implementation of the purchased software, systems and ICT tools.</w:t>
      </w:r>
    </w:p>
    <w:p w:rsidR="00F74E96" w:rsidRDefault="00B942B0" w:rsidP="00F50371">
      <w:pPr>
        <w:pStyle w:val="Tekstpodstawowy"/>
        <w:spacing w:before="12"/>
        <w:jc w:val="center"/>
        <w:rPr>
          <w:b/>
          <w:bCs/>
          <w:lang w:val="en-GB"/>
        </w:rPr>
      </w:pPr>
      <w:r w:rsidRPr="00B942B0">
        <w:rPr>
          <w:b/>
          <w:bCs/>
          <w:lang w:val="en-GB"/>
        </w:rPr>
        <w:t>We offer software license and implementation service according to the following guidelines:</w:t>
      </w:r>
    </w:p>
    <w:p w:rsidR="00B942B0" w:rsidRPr="00B942B0" w:rsidRDefault="00B942B0">
      <w:pPr>
        <w:pStyle w:val="Tekstpodstawowy"/>
        <w:spacing w:before="12"/>
        <w:rPr>
          <w:b/>
          <w:lang w:val="en-GB"/>
        </w:rPr>
      </w:pPr>
    </w:p>
    <w:tbl>
      <w:tblPr>
        <w:tblStyle w:val="Tabela-Siatka"/>
        <w:tblW w:w="0" w:type="auto"/>
        <w:tblLook w:val="04A0" w:firstRow="1" w:lastRow="0" w:firstColumn="1" w:lastColumn="0" w:noHBand="0" w:noVBand="1"/>
      </w:tblPr>
      <w:tblGrid>
        <w:gridCol w:w="9300"/>
      </w:tblGrid>
      <w:tr w:rsidR="00F74E96" w:rsidRPr="000800B5" w:rsidTr="00B942B0">
        <w:tc>
          <w:tcPr>
            <w:tcW w:w="9300" w:type="dxa"/>
            <w:shd w:val="clear" w:color="auto" w:fill="D9D9D9" w:themeFill="background1" w:themeFillShade="D9"/>
          </w:tcPr>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Software should improve the business processes in sales, marketing and after-sales support. In addition, the implemented system should improve the flow of information between accounting, external programmers making changes and improvements to the application, the customer and the management board of the company in a way that enables easy prioritization and management of the team and tasks.</w:t>
            </w:r>
          </w:p>
          <w:p w:rsidR="00B942B0" w:rsidRPr="00B942B0" w:rsidRDefault="00B942B0" w:rsidP="00B942B0">
            <w:pPr>
              <w:spacing w:line="276" w:lineRule="auto"/>
              <w:jc w:val="both"/>
              <w:rPr>
                <w:rFonts w:cstheme="minorHAnsi"/>
                <w:sz w:val="24"/>
                <w:szCs w:val="24"/>
                <w:lang w:val="en-GB"/>
              </w:rPr>
            </w:pP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Therefore, the system must meet the following expectations of the Contracting Entity:</w:t>
            </w: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 xml:space="preserve">1. Have a module allowing to archive all important company documents in one place, such as contracts, orders, cost estimates, etc. Additionally, the system should enable the creation and using of ready-made document templates. What is more, the functionality of the system should enable linking documents with specific projects and customers and search in the database according to particular criteria. </w:t>
            </w: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2. Enable the creation of a database of contacts with the possibility of grouping by key parameters, i.e. to distinguish customers (with specification of individual branches), suppliers, employees and classify them according to other characteristics assigned to the contacts (e.g. contract of work, contract of mandate, employment contract).</w:t>
            </w: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3. Allow to control in one place all documents related to a specific project, such as: contract, cost estimate, order, sales invoice, cost invoice, etc. In addition, the system should easily enable control of the employee's working time on a given project and present the current profitability of the project.</w:t>
            </w: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4. The system should enable the export of data to Microsoft Excel in a form that allows for current control, and in particular control of the profitability of individual projects.</w:t>
            </w: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5. Enable planning and supervising of current works and reporting of time worked for specific tasks.</w:t>
            </w: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lastRenderedPageBreak/>
              <w:t>6. Allow quick issuance of sales invoices according to a ready-made template and cost estimate for a given project.</w:t>
            </w:r>
          </w:p>
          <w:p w:rsidR="00B942B0"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7. Give and limit access to system users to particular functionalities and documents entered into the system.</w:t>
            </w:r>
          </w:p>
          <w:p w:rsidR="00B77032" w:rsidRPr="00B942B0" w:rsidRDefault="00B942B0" w:rsidP="00B942B0">
            <w:pPr>
              <w:spacing w:line="276" w:lineRule="auto"/>
              <w:jc w:val="both"/>
              <w:rPr>
                <w:rFonts w:cstheme="minorHAnsi"/>
                <w:sz w:val="24"/>
                <w:szCs w:val="24"/>
                <w:lang w:val="en-GB"/>
              </w:rPr>
            </w:pPr>
            <w:r w:rsidRPr="00B942B0">
              <w:rPr>
                <w:rFonts w:cstheme="minorHAnsi"/>
                <w:sz w:val="24"/>
                <w:szCs w:val="24"/>
                <w:lang w:val="en-GB"/>
              </w:rPr>
              <w:t>8. Enable users to log in and work in the system from any device and place.</w:t>
            </w:r>
          </w:p>
        </w:tc>
      </w:tr>
    </w:tbl>
    <w:p w:rsidR="00F74E96" w:rsidRPr="00B942B0" w:rsidRDefault="00B942B0">
      <w:pPr>
        <w:pStyle w:val="Tekstpodstawowy"/>
        <w:spacing w:before="12"/>
        <w:rPr>
          <w:sz w:val="20"/>
          <w:u w:val="single"/>
          <w:lang w:val="en-GB"/>
        </w:rPr>
      </w:pPr>
      <w:r w:rsidRPr="00B942B0">
        <w:rPr>
          <w:sz w:val="20"/>
          <w:u w:val="single"/>
          <w:lang w:val="en-GB"/>
        </w:rPr>
        <w:lastRenderedPageBreak/>
        <w:t>The above field is not editable. Change of the content will result in rejection of the offer.</w:t>
      </w:r>
    </w:p>
    <w:p w:rsidR="00EC0D98" w:rsidRPr="00B942B0" w:rsidRDefault="00EC0D98">
      <w:pPr>
        <w:pStyle w:val="Tekstpodstawowy"/>
        <w:rPr>
          <w:lang w:val="en-GB"/>
        </w:rPr>
      </w:pPr>
    </w:p>
    <w:p w:rsidR="00EC0D98" w:rsidRPr="00F74E96" w:rsidRDefault="00F50371">
      <w:pPr>
        <w:pStyle w:val="Tekstpodstawowy"/>
        <w:rPr>
          <w:b/>
          <w:lang w:val="pl-PL"/>
        </w:rPr>
      </w:pPr>
      <w:proofErr w:type="spellStart"/>
      <w:r>
        <w:rPr>
          <w:b/>
          <w:lang w:val="pl-PL"/>
        </w:rPr>
        <w:t>Price</w:t>
      </w:r>
      <w:proofErr w:type="spellEnd"/>
      <w:r>
        <w:rPr>
          <w:b/>
          <w:lang w:val="pl-PL"/>
        </w:rPr>
        <w:t xml:space="preserve"> </w:t>
      </w:r>
      <w:proofErr w:type="spellStart"/>
      <w:r>
        <w:rPr>
          <w:b/>
          <w:lang w:val="pl-PL"/>
        </w:rPr>
        <w:t>offer</w:t>
      </w:r>
      <w:proofErr w:type="spellEnd"/>
      <w:r w:rsidR="00F74E96" w:rsidRPr="00F74E96">
        <w:rPr>
          <w:b/>
          <w:lang w:val="pl-PL"/>
        </w:rPr>
        <w:t>:</w:t>
      </w:r>
    </w:p>
    <w:p w:rsidR="00EC0D98" w:rsidRPr="00932D4D" w:rsidRDefault="00EC0D98">
      <w:pPr>
        <w:pStyle w:val="Tekstpodstawowy"/>
        <w:spacing w:before="6"/>
        <w:rPr>
          <w:sz w:val="16"/>
          <w:lang w:val="pl-PL"/>
        </w:rPr>
      </w:pPr>
    </w:p>
    <w:tbl>
      <w:tblPr>
        <w:tblStyle w:val="TableNormal"/>
        <w:tblW w:w="939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1139"/>
        <w:gridCol w:w="2124"/>
        <w:gridCol w:w="8"/>
        <w:gridCol w:w="1989"/>
      </w:tblGrid>
      <w:tr w:rsidR="00104B48" w:rsidRPr="00932D4D" w:rsidTr="00F50371">
        <w:trPr>
          <w:trHeight w:hRule="exact" w:val="548"/>
        </w:trPr>
        <w:tc>
          <w:tcPr>
            <w:tcW w:w="4139" w:type="dxa"/>
            <w:shd w:val="clear" w:color="auto" w:fill="E7E6E6"/>
            <w:vAlign w:val="center"/>
          </w:tcPr>
          <w:p w:rsidR="00104B48" w:rsidRPr="00932D4D" w:rsidRDefault="00F50371" w:rsidP="00885DBC">
            <w:pPr>
              <w:pStyle w:val="TableParagraph"/>
              <w:jc w:val="center"/>
              <w:rPr>
                <w:b/>
                <w:lang w:val="pl-PL"/>
              </w:rPr>
            </w:pPr>
            <w:proofErr w:type="spellStart"/>
            <w:r w:rsidRPr="00F50371">
              <w:rPr>
                <w:b/>
                <w:lang w:val="pl-PL"/>
              </w:rPr>
              <w:t>Name</w:t>
            </w:r>
            <w:proofErr w:type="spellEnd"/>
            <w:r w:rsidRPr="00F50371">
              <w:rPr>
                <w:b/>
                <w:lang w:val="pl-PL"/>
              </w:rPr>
              <w:t xml:space="preserve"> of service</w:t>
            </w:r>
          </w:p>
        </w:tc>
        <w:tc>
          <w:tcPr>
            <w:tcW w:w="1139" w:type="dxa"/>
            <w:shd w:val="clear" w:color="auto" w:fill="E7E6E6"/>
            <w:vAlign w:val="center"/>
          </w:tcPr>
          <w:p w:rsidR="00104B48" w:rsidRPr="00932D4D" w:rsidRDefault="00F50371" w:rsidP="00F50371">
            <w:pPr>
              <w:pStyle w:val="TableParagraph"/>
              <w:tabs>
                <w:tab w:val="left" w:pos="825"/>
              </w:tabs>
              <w:spacing w:line="240" w:lineRule="auto"/>
              <w:ind w:left="103" w:right="163"/>
              <w:jc w:val="center"/>
              <w:rPr>
                <w:b/>
                <w:lang w:val="pl-PL"/>
              </w:rPr>
            </w:pPr>
            <w:proofErr w:type="spellStart"/>
            <w:r w:rsidRPr="00F50371">
              <w:rPr>
                <w:b/>
                <w:lang w:val="pl-PL"/>
              </w:rPr>
              <w:t>Quantity</w:t>
            </w:r>
            <w:proofErr w:type="spellEnd"/>
          </w:p>
        </w:tc>
        <w:tc>
          <w:tcPr>
            <w:tcW w:w="2124" w:type="dxa"/>
            <w:shd w:val="clear" w:color="auto" w:fill="E7E6E6"/>
            <w:vAlign w:val="center"/>
          </w:tcPr>
          <w:p w:rsidR="00104B48" w:rsidRPr="00932D4D" w:rsidRDefault="00F50371" w:rsidP="00885DBC">
            <w:pPr>
              <w:pStyle w:val="TableParagraph"/>
              <w:spacing w:line="240" w:lineRule="auto"/>
              <w:ind w:left="103" w:right="138"/>
              <w:jc w:val="center"/>
              <w:rPr>
                <w:b/>
                <w:lang w:val="pl-PL"/>
              </w:rPr>
            </w:pPr>
            <w:r w:rsidRPr="00F50371">
              <w:rPr>
                <w:b/>
                <w:lang w:val="pl-PL"/>
              </w:rPr>
              <w:t xml:space="preserve">Net </w:t>
            </w:r>
            <w:proofErr w:type="spellStart"/>
            <w:r w:rsidRPr="00F50371">
              <w:rPr>
                <w:b/>
                <w:lang w:val="pl-PL"/>
              </w:rPr>
              <w:t>price</w:t>
            </w:r>
            <w:proofErr w:type="spellEnd"/>
            <w:r w:rsidRPr="00F50371">
              <w:rPr>
                <w:b/>
                <w:lang w:val="pl-PL"/>
              </w:rPr>
              <w:t xml:space="preserve"> PLN</w:t>
            </w:r>
          </w:p>
        </w:tc>
        <w:tc>
          <w:tcPr>
            <w:tcW w:w="1997" w:type="dxa"/>
            <w:gridSpan w:val="2"/>
            <w:shd w:val="clear" w:color="auto" w:fill="E7E6E6"/>
            <w:vAlign w:val="center"/>
          </w:tcPr>
          <w:p w:rsidR="00104B48" w:rsidRPr="00932D4D" w:rsidRDefault="00F50371" w:rsidP="00104B48">
            <w:pPr>
              <w:pStyle w:val="TableParagraph"/>
              <w:spacing w:line="240" w:lineRule="auto"/>
              <w:ind w:left="105" w:right="164"/>
              <w:jc w:val="center"/>
              <w:rPr>
                <w:b/>
                <w:lang w:val="pl-PL"/>
              </w:rPr>
            </w:pPr>
            <w:r w:rsidRPr="00F50371">
              <w:rPr>
                <w:b/>
                <w:lang w:val="pl-PL"/>
              </w:rPr>
              <w:t xml:space="preserve">Gross </w:t>
            </w:r>
            <w:proofErr w:type="spellStart"/>
            <w:r w:rsidRPr="00F50371">
              <w:rPr>
                <w:b/>
                <w:lang w:val="pl-PL"/>
              </w:rPr>
              <w:t>price</w:t>
            </w:r>
            <w:proofErr w:type="spellEnd"/>
            <w:r w:rsidRPr="00F50371">
              <w:rPr>
                <w:b/>
                <w:lang w:val="pl-PL"/>
              </w:rPr>
              <w:t xml:space="preserve"> PLN</w:t>
            </w:r>
          </w:p>
        </w:tc>
      </w:tr>
      <w:tr w:rsidR="00104B48" w:rsidRPr="00932D4D" w:rsidTr="00F50371">
        <w:trPr>
          <w:trHeight w:hRule="exact" w:val="787"/>
        </w:trPr>
        <w:tc>
          <w:tcPr>
            <w:tcW w:w="4139" w:type="dxa"/>
            <w:shd w:val="clear" w:color="auto" w:fill="E7E6E6"/>
            <w:vAlign w:val="center"/>
          </w:tcPr>
          <w:p w:rsidR="00104B48" w:rsidRPr="00932D4D" w:rsidRDefault="00F50371" w:rsidP="00F50371">
            <w:pPr>
              <w:pStyle w:val="TableParagraph"/>
              <w:spacing w:line="243" w:lineRule="exact"/>
              <w:rPr>
                <w:sz w:val="20"/>
                <w:lang w:val="pl-PL"/>
              </w:rPr>
            </w:pPr>
            <w:proofErr w:type="spellStart"/>
            <w:r w:rsidRPr="00F50371">
              <w:rPr>
                <w:rFonts w:cstheme="minorHAnsi"/>
                <w:color w:val="000000" w:themeColor="text1"/>
              </w:rPr>
              <w:t>Licence</w:t>
            </w:r>
            <w:proofErr w:type="spellEnd"/>
          </w:p>
        </w:tc>
        <w:tc>
          <w:tcPr>
            <w:tcW w:w="1139" w:type="dxa"/>
            <w:shd w:val="clear" w:color="auto" w:fill="E7E6E6"/>
            <w:vAlign w:val="center"/>
          </w:tcPr>
          <w:p w:rsidR="00104B48" w:rsidRPr="00932D4D" w:rsidRDefault="00104B48" w:rsidP="00885DBC">
            <w:pPr>
              <w:pStyle w:val="TableParagraph"/>
              <w:ind w:left="0" w:right="1"/>
              <w:jc w:val="center"/>
              <w:rPr>
                <w:lang w:val="pl-PL"/>
              </w:rPr>
            </w:pPr>
            <w:r>
              <w:rPr>
                <w:lang w:val="pl-PL"/>
              </w:rPr>
              <w:t>1</w:t>
            </w:r>
          </w:p>
        </w:tc>
        <w:tc>
          <w:tcPr>
            <w:tcW w:w="2124" w:type="dxa"/>
          </w:tcPr>
          <w:p w:rsidR="00104B48" w:rsidRPr="00932D4D" w:rsidRDefault="00104B48">
            <w:pPr>
              <w:rPr>
                <w:lang w:val="pl-PL"/>
              </w:rPr>
            </w:pPr>
          </w:p>
        </w:tc>
        <w:tc>
          <w:tcPr>
            <w:tcW w:w="1997" w:type="dxa"/>
            <w:gridSpan w:val="2"/>
          </w:tcPr>
          <w:p w:rsidR="00104B48" w:rsidRPr="00932D4D" w:rsidRDefault="00104B48">
            <w:pPr>
              <w:rPr>
                <w:lang w:val="pl-PL"/>
              </w:rPr>
            </w:pPr>
          </w:p>
        </w:tc>
      </w:tr>
      <w:tr w:rsidR="00104B48" w:rsidRPr="00932D4D" w:rsidTr="00F50371">
        <w:trPr>
          <w:trHeight w:hRule="exact" w:val="790"/>
        </w:trPr>
        <w:tc>
          <w:tcPr>
            <w:tcW w:w="4139" w:type="dxa"/>
            <w:shd w:val="clear" w:color="auto" w:fill="E7E6E6"/>
            <w:vAlign w:val="center"/>
          </w:tcPr>
          <w:p w:rsidR="00104B48" w:rsidRPr="006606B1" w:rsidRDefault="00F50371" w:rsidP="00885DBC">
            <w:pPr>
              <w:pStyle w:val="TableParagraph"/>
              <w:spacing w:line="243" w:lineRule="exact"/>
              <w:rPr>
                <w:lang w:val="pl-PL"/>
              </w:rPr>
            </w:pPr>
            <w:r w:rsidRPr="00F50371">
              <w:rPr>
                <w:rFonts w:cstheme="minorHAnsi"/>
                <w:color w:val="000000" w:themeColor="text1"/>
              </w:rPr>
              <w:t>Implementation</w:t>
            </w:r>
          </w:p>
        </w:tc>
        <w:tc>
          <w:tcPr>
            <w:tcW w:w="1139" w:type="dxa"/>
            <w:shd w:val="clear" w:color="auto" w:fill="E7E6E6"/>
            <w:vAlign w:val="center"/>
          </w:tcPr>
          <w:p w:rsidR="00104B48" w:rsidRDefault="00104B48" w:rsidP="00885DBC">
            <w:pPr>
              <w:pStyle w:val="TableParagraph"/>
              <w:ind w:left="0" w:right="1"/>
              <w:jc w:val="center"/>
              <w:rPr>
                <w:lang w:val="pl-PL"/>
              </w:rPr>
            </w:pPr>
            <w:r>
              <w:rPr>
                <w:lang w:val="pl-PL"/>
              </w:rPr>
              <w:t>1</w:t>
            </w:r>
          </w:p>
        </w:tc>
        <w:tc>
          <w:tcPr>
            <w:tcW w:w="2124" w:type="dxa"/>
          </w:tcPr>
          <w:p w:rsidR="00104B48" w:rsidRPr="00932D4D" w:rsidRDefault="00104B48">
            <w:pPr>
              <w:rPr>
                <w:lang w:val="pl-PL"/>
              </w:rPr>
            </w:pPr>
          </w:p>
        </w:tc>
        <w:tc>
          <w:tcPr>
            <w:tcW w:w="1997" w:type="dxa"/>
            <w:gridSpan w:val="2"/>
          </w:tcPr>
          <w:p w:rsidR="00104B48" w:rsidRPr="00932D4D" w:rsidRDefault="00104B48">
            <w:pPr>
              <w:rPr>
                <w:lang w:val="pl-PL"/>
              </w:rPr>
            </w:pPr>
          </w:p>
        </w:tc>
      </w:tr>
      <w:tr w:rsidR="00EC0D98" w:rsidRPr="00932D4D" w:rsidTr="00F50371">
        <w:trPr>
          <w:trHeight w:hRule="exact" w:val="280"/>
        </w:trPr>
        <w:tc>
          <w:tcPr>
            <w:tcW w:w="9399" w:type="dxa"/>
            <w:gridSpan w:val="5"/>
            <w:shd w:val="clear" w:color="auto" w:fill="D0CECE"/>
          </w:tcPr>
          <w:p w:rsidR="00EC0D98" w:rsidRPr="00932D4D" w:rsidRDefault="00EC0D98">
            <w:pPr>
              <w:rPr>
                <w:lang w:val="pl-PL"/>
              </w:rPr>
            </w:pPr>
          </w:p>
        </w:tc>
      </w:tr>
      <w:tr w:rsidR="00104B48" w:rsidRPr="00932D4D" w:rsidTr="00F50371">
        <w:trPr>
          <w:trHeight w:hRule="exact" w:val="360"/>
        </w:trPr>
        <w:tc>
          <w:tcPr>
            <w:tcW w:w="5278" w:type="dxa"/>
            <w:gridSpan w:val="2"/>
            <w:shd w:val="clear" w:color="auto" w:fill="E7E6E6"/>
            <w:vAlign w:val="center"/>
          </w:tcPr>
          <w:p w:rsidR="00104B48" w:rsidRPr="00932D4D" w:rsidRDefault="00F50371" w:rsidP="00104B48">
            <w:pPr>
              <w:pStyle w:val="TableParagraph"/>
              <w:spacing w:line="267" w:lineRule="exact"/>
              <w:rPr>
                <w:b/>
                <w:lang w:val="pl-PL"/>
              </w:rPr>
            </w:pPr>
            <w:r>
              <w:rPr>
                <w:b/>
                <w:lang w:val="pl-PL"/>
              </w:rPr>
              <w:t xml:space="preserve">Total </w:t>
            </w:r>
            <w:proofErr w:type="spellStart"/>
            <w:r>
              <w:rPr>
                <w:b/>
                <w:lang w:val="pl-PL"/>
              </w:rPr>
              <w:t>price</w:t>
            </w:r>
            <w:proofErr w:type="spellEnd"/>
          </w:p>
        </w:tc>
        <w:tc>
          <w:tcPr>
            <w:tcW w:w="2132" w:type="dxa"/>
            <w:gridSpan w:val="2"/>
          </w:tcPr>
          <w:p w:rsidR="00104B48" w:rsidRPr="00932D4D" w:rsidRDefault="00104B48">
            <w:pPr>
              <w:rPr>
                <w:lang w:val="pl-PL"/>
              </w:rPr>
            </w:pPr>
          </w:p>
        </w:tc>
        <w:tc>
          <w:tcPr>
            <w:tcW w:w="1989" w:type="dxa"/>
          </w:tcPr>
          <w:p w:rsidR="00104B48" w:rsidRPr="00932D4D" w:rsidRDefault="00104B48">
            <w:pPr>
              <w:rPr>
                <w:lang w:val="pl-PL"/>
              </w:rPr>
            </w:pPr>
          </w:p>
        </w:tc>
      </w:tr>
    </w:tbl>
    <w:p w:rsidR="00C47C97" w:rsidRDefault="00F50371">
      <w:pPr>
        <w:pStyle w:val="Tekstpodstawowy"/>
        <w:tabs>
          <w:tab w:val="left" w:pos="5777"/>
        </w:tabs>
        <w:spacing w:before="88" w:line="259" w:lineRule="auto"/>
        <w:ind w:left="116" w:right="206"/>
        <w:rPr>
          <w:sz w:val="20"/>
          <w:u w:val="single"/>
          <w:lang w:val="en-GB"/>
        </w:rPr>
      </w:pPr>
      <w:r w:rsidRPr="00F50371">
        <w:rPr>
          <w:sz w:val="20"/>
          <w:u w:val="single"/>
          <w:lang w:val="en-GB"/>
        </w:rPr>
        <w:t xml:space="preserve">The </w:t>
      </w:r>
      <w:r>
        <w:rPr>
          <w:sz w:val="20"/>
          <w:u w:val="single"/>
          <w:lang w:val="en-GB"/>
        </w:rPr>
        <w:t>tenderer</w:t>
      </w:r>
      <w:r w:rsidRPr="00F50371">
        <w:rPr>
          <w:sz w:val="20"/>
          <w:u w:val="single"/>
          <w:lang w:val="en-GB"/>
        </w:rPr>
        <w:t xml:space="preserve"> only fills in the fields marked in white, the fields marked in grey are not editable.</w:t>
      </w:r>
    </w:p>
    <w:p w:rsidR="00F50371" w:rsidRPr="00F50371" w:rsidRDefault="00F50371">
      <w:pPr>
        <w:pStyle w:val="Tekstpodstawowy"/>
        <w:tabs>
          <w:tab w:val="left" w:pos="5777"/>
        </w:tabs>
        <w:spacing w:before="88" w:line="259" w:lineRule="auto"/>
        <w:ind w:left="116" w:right="206"/>
        <w:rPr>
          <w:lang w:val="en-GB"/>
        </w:rPr>
      </w:pPr>
    </w:p>
    <w:p w:rsidR="00EC0D98" w:rsidRPr="00F50371" w:rsidRDefault="00F50371" w:rsidP="00F50371">
      <w:pPr>
        <w:pStyle w:val="Tekstpodstawowy"/>
        <w:tabs>
          <w:tab w:val="left" w:pos="5777"/>
        </w:tabs>
        <w:spacing w:before="88" w:line="259" w:lineRule="auto"/>
        <w:ind w:left="116" w:right="206"/>
        <w:rPr>
          <w:lang w:val="en-GB"/>
        </w:rPr>
      </w:pPr>
      <w:r w:rsidRPr="00F50371">
        <w:rPr>
          <w:lang w:val="en-GB"/>
        </w:rPr>
        <w:t>I declare that the total net price</w:t>
      </w:r>
      <w:r w:rsidR="00A67E4B" w:rsidRPr="00F50371">
        <w:rPr>
          <w:rFonts w:ascii="Times New Roman" w:hAnsi="Times New Roman"/>
          <w:u w:val="single"/>
          <w:lang w:val="en-GB"/>
        </w:rPr>
        <w:tab/>
      </w:r>
      <w:r w:rsidRPr="00F50371">
        <w:rPr>
          <w:lang w:val="en-GB"/>
        </w:rPr>
        <w:t>(please enter the summary of the total net price field from the table above) contains all charges provided by the Contractor.</w:t>
      </w:r>
    </w:p>
    <w:p w:rsidR="006606B1" w:rsidRPr="00F50371" w:rsidRDefault="006606B1">
      <w:pPr>
        <w:pStyle w:val="Tekstpodstawowy"/>
        <w:tabs>
          <w:tab w:val="left" w:pos="5729"/>
        </w:tabs>
        <w:spacing w:before="1" w:line="259" w:lineRule="auto"/>
        <w:ind w:left="116" w:right="911"/>
        <w:rPr>
          <w:lang w:val="en-GB"/>
        </w:rPr>
      </w:pPr>
    </w:p>
    <w:p w:rsidR="00EC0D98" w:rsidRPr="00F50371" w:rsidRDefault="00F50371" w:rsidP="00F50371">
      <w:pPr>
        <w:pStyle w:val="Tekstpodstawowy"/>
        <w:tabs>
          <w:tab w:val="left" w:pos="5729"/>
        </w:tabs>
        <w:spacing w:before="1" w:line="259" w:lineRule="auto"/>
        <w:ind w:left="116" w:right="-188"/>
        <w:rPr>
          <w:lang w:val="en-GB"/>
        </w:rPr>
      </w:pPr>
      <w:r w:rsidRPr="00F50371">
        <w:rPr>
          <w:lang w:val="en-GB"/>
        </w:rPr>
        <w:t>I declare that there are no personal and/or capital c</w:t>
      </w:r>
      <w:r>
        <w:rPr>
          <w:lang w:val="en-GB"/>
        </w:rPr>
        <w:t>onnections between the tenderer</w:t>
      </w:r>
      <w:r>
        <w:rPr>
          <w:rFonts w:ascii="Times New Roman" w:hAnsi="Times New Roman"/>
          <w:u w:val="single"/>
          <w:lang w:val="en-GB"/>
        </w:rPr>
        <w:t xml:space="preserve">                      </w:t>
      </w:r>
      <w:r w:rsidRPr="00F50371">
        <w:rPr>
          <w:lang w:val="en-GB"/>
        </w:rPr>
        <w:t>(please enter the name of the company) and 3Clicks Sp. z o.</w:t>
      </w:r>
      <w:r>
        <w:rPr>
          <w:lang w:val="en-GB"/>
        </w:rPr>
        <w:t xml:space="preserve"> </w:t>
      </w:r>
      <w:r w:rsidRPr="00F50371">
        <w:rPr>
          <w:lang w:val="en-GB"/>
        </w:rPr>
        <w:t>o.</w:t>
      </w:r>
    </w:p>
    <w:p w:rsidR="00EC0D98" w:rsidRPr="00F50371" w:rsidRDefault="00EC0D98">
      <w:pPr>
        <w:pStyle w:val="Tekstpodstawowy"/>
        <w:rPr>
          <w:lang w:val="en-GB"/>
        </w:rPr>
      </w:pPr>
    </w:p>
    <w:p w:rsidR="00B77032" w:rsidRPr="00F50371" w:rsidRDefault="00B77032" w:rsidP="00F74E96">
      <w:pPr>
        <w:pStyle w:val="Tekstpodstawowy"/>
        <w:spacing w:before="11"/>
        <w:ind w:left="142"/>
        <w:rPr>
          <w:lang w:val="en-GB"/>
        </w:rPr>
      </w:pPr>
    </w:p>
    <w:p w:rsidR="00F50371" w:rsidRPr="00F50371" w:rsidRDefault="00F50371" w:rsidP="00F50371">
      <w:pPr>
        <w:pStyle w:val="Tekstpodstawowy"/>
        <w:spacing w:before="11"/>
        <w:jc w:val="both"/>
        <w:rPr>
          <w:lang w:val="en-GB"/>
        </w:rPr>
      </w:pPr>
      <w:r w:rsidRPr="00F50371">
        <w:rPr>
          <w:lang w:val="en-GB"/>
        </w:rPr>
        <w:t xml:space="preserve">Capital or personal relationships are understood as mutual relations between the </w:t>
      </w:r>
      <w:r>
        <w:rPr>
          <w:lang w:val="en-GB"/>
        </w:rPr>
        <w:t>Contracting Entity</w:t>
      </w:r>
      <w:r w:rsidRPr="00F50371">
        <w:rPr>
          <w:lang w:val="en-GB"/>
        </w:rPr>
        <w:t xml:space="preserve"> and the Contractor, consisting in:</w:t>
      </w:r>
    </w:p>
    <w:p w:rsidR="00F50371" w:rsidRPr="00087BD0" w:rsidRDefault="00F50371" w:rsidP="00F50371">
      <w:pPr>
        <w:pStyle w:val="Akapitzlist"/>
        <w:widowControl/>
        <w:numPr>
          <w:ilvl w:val="0"/>
          <w:numId w:val="18"/>
        </w:numPr>
        <w:autoSpaceDE/>
        <w:autoSpaceDN/>
        <w:spacing w:before="0" w:after="160" w:line="259" w:lineRule="auto"/>
        <w:contextualSpacing/>
        <w:jc w:val="both"/>
        <w:rPr>
          <w:rFonts w:cstheme="minorHAnsi"/>
          <w:lang w:val="en-GB"/>
        </w:rPr>
      </w:pPr>
      <w:r w:rsidRPr="00087BD0">
        <w:rPr>
          <w:rFonts w:cstheme="minorHAnsi"/>
          <w:lang w:val="en-GB"/>
        </w:rPr>
        <w:t>participation in the partnership as a partner in a civil partnership or a partnership;</w:t>
      </w:r>
    </w:p>
    <w:p w:rsidR="00F50371" w:rsidRPr="00087BD0" w:rsidRDefault="00F50371" w:rsidP="00F50371">
      <w:pPr>
        <w:pStyle w:val="Akapitzlist"/>
        <w:widowControl/>
        <w:numPr>
          <w:ilvl w:val="0"/>
          <w:numId w:val="18"/>
        </w:numPr>
        <w:autoSpaceDE/>
        <w:autoSpaceDN/>
        <w:spacing w:before="0" w:after="160" w:line="259" w:lineRule="auto"/>
        <w:contextualSpacing/>
        <w:jc w:val="both"/>
        <w:rPr>
          <w:rFonts w:cstheme="minorHAnsi"/>
          <w:lang w:val="en-GB"/>
        </w:rPr>
      </w:pPr>
      <w:r w:rsidRPr="00087BD0">
        <w:rPr>
          <w:rFonts w:cstheme="minorHAnsi"/>
          <w:lang w:val="en-GB"/>
        </w:rPr>
        <w:t>holding shares or at least 10% of equities;</w:t>
      </w:r>
    </w:p>
    <w:p w:rsidR="00F50371" w:rsidRPr="00087BD0" w:rsidRDefault="00F50371" w:rsidP="00F50371">
      <w:pPr>
        <w:pStyle w:val="Akapitzlist"/>
        <w:widowControl/>
        <w:numPr>
          <w:ilvl w:val="0"/>
          <w:numId w:val="18"/>
        </w:numPr>
        <w:autoSpaceDE/>
        <w:autoSpaceDN/>
        <w:spacing w:before="0" w:line="259" w:lineRule="auto"/>
        <w:contextualSpacing/>
        <w:jc w:val="both"/>
        <w:rPr>
          <w:rFonts w:cstheme="minorHAnsi"/>
          <w:lang w:val="en-GB"/>
        </w:rPr>
      </w:pPr>
      <w:r w:rsidRPr="00087BD0">
        <w:rPr>
          <w:rFonts w:cstheme="minorHAnsi"/>
          <w:lang w:val="en-GB"/>
        </w:rPr>
        <w:t>performing the function of a member of the supervisory or management body, a commercial proxy, a proxy;</w:t>
      </w:r>
    </w:p>
    <w:p w:rsidR="00F50371" w:rsidRPr="00F50371" w:rsidRDefault="00F50371" w:rsidP="00F50371">
      <w:pPr>
        <w:pStyle w:val="Akapitzlist"/>
        <w:numPr>
          <w:ilvl w:val="0"/>
          <w:numId w:val="18"/>
        </w:numPr>
        <w:jc w:val="both"/>
        <w:rPr>
          <w:rFonts w:cstheme="minorHAnsi"/>
          <w:lang w:val="en-GB"/>
        </w:rPr>
      </w:pPr>
      <w:r w:rsidRPr="00F50371">
        <w:rPr>
          <w:rFonts w:cstheme="minorHAnsi"/>
          <w:lang w:val="en-GB"/>
        </w:rPr>
        <w:t xml:space="preserve">remaining in such a legal or factual relationship that may give rise to justified doubts as to the impartiality of the Contractor's choice, in particular being married, in a relationship of kinship or affinity in a direct line, in a relationship of kinship or affinity in a collateral line up to the second degree or in a relationship of adoption, custody or guardianship. </w:t>
      </w:r>
    </w:p>
    <w:p w:rsidR="00F50371" w:rsidRPr="00F50371" w:rsidRDefault="00F50371" w:rsidP="00F50371">
      <w:pPr>
        <w:pStyle w:val="Tekstpodstawowy"/>
        <w:spacing w:before="11"/>
        <w:jc w:val="both"/>
        <w:rPr>
          <w:lang w:val="en-GB"/>
        </w:rPr>
      </w:pPr>
    </w:p>
    <w:p w:rsidR="0022292B" w:rsidRDefault="00F50371" w:rsidP="00F50371">
      <w:pPr>
        <w:pStyle w:val="Akapitzlist"/>
        <w:widowControl/>
        <w:autoSpaceDE/>
        <w:autoSpaceDN/>
        <w:spacing w:before="120" w:after="120" w:line="276" w:lineRule="auto"/>
        <w:ind w:left="0" w:firstLine="0"/>
        <w:contextualSpacing/>
        <w:jc w:val="both"/>
        <w:rPr>
          <w:rFonts w:asciiTheme="minorHAnsi" w:hAnsiTheme="minorHAnsi" w:cstheme="minorHAnsi"/>
          <w:color w:val="000000" w:themeColor="text1"/>
          <w:szCs w:val="24"/>
          <w:lang w:val="en-GB"/>
        </w:rPr>
      </w:pPr>
      <w:r w:rsidRPr="00F50371">
        <w:rPr>
          <w:rFonts w:asciiTheme="minorHAnsi" w:hAnsiTheme="minorHAnsi" w:cstheme="minorHAnsi"/>
          <w:color w:val="000000" w:themeColor="text1"/>
          <w:szCs w:val="24"/>
          <w:lang w:val="en-GB"/>
        </w:rPr>
        <w:t>I declare that the tenderer has</w:t>
      </w:r>
      <w:r w:rsidR="0022292B" w:rsidRPr="00F50371">
        <w:rPr>
          <w:rFonts w:asciiTheme="minorHAnsi" w:hAnsiTheme="minorHAnsi" w:cstheme="minorHAnsi"/>
          <w:color w:val="000000" w:themeColor="text1"/>
          <w:szCs w:val="24"/>
          <w:lang w:val="en-GB"/>
        </w:rPr>
        <w:t xml:space="preserve"> ____</w:t>
      </w:r>
      <w:r w:rsidRPr="00F50371">
        <w:t xml:space="preserve"> </w:t>
      </w:r>
      <w:r w:rsidRPr="00F50371">
        <w:rPr>
          <w:rFonts w:asciiTheme="minorHAnsi" w:hAnsiTheme="minorHAnsi" w:cstheme="minorHAnsi"/>
          <w:color w:val="000000" w:themeColor="text1"/>
          <w:szCs w:val="24"/>
          <w:lang w:val="en-GB"/>
        </w:rPr>
        <w:t>years (please enter the number) of experience in implementing IT systems, which is confirmed by the entry in CEIDG/entry to the National Court Register/another attached document (delete the unnecessary ones, if the third option is chosen, attach the relevant document to the offer).</w:t>
      </w:r>
    </w:p>
    <w:p w:rsidR="00F50371" w:rsidRPr="00F50371" w:rsidRDefault="00F50371" w:rsidP="00F50371">
      <w:pPr>
        <w:pStyle w:val="Akapitzlist"/>
        <w:widowControl/>
        <w:autoSpaceDE/>
        <w:autoSpaceDN/>
        <w:spacing w:before="120" w:after="120" w:line="276" w:lineRule="auto"/>
        <w:ind w:left="0" w:firstLine="0"/>
        <w:contextualSpacing/>
        <w:jc w:val="both"/>
        <w:rPr>
          <w:rFonts w:asciiTheme="minorHAnsi" w:hAnsiTheme="minorHAnsi" w:cstheme="minorHAnsi"/>
          <w:color w:val="000000" w:themeColor="text1"/>
          <w:szCs w:val="24"/>
          <w:lang w:val="en-GB"/>
        </w:rPr>
      </w:pPr>
    </w:p>
    <w:p w:rsidR="00F50371" w:rsidRPr="00F50371" w:rsidRDefault="00F50371" w:rsidP="00F50371">
      <w:pPr>
        <w:pStyle w:val="Akapitzlist"/>
        <w:widowControl/>
        <w:autoSpaceDE/>
        <w:autoSpaceDN/>
        <w:spacing w:before="120" w:after="120" w:line="276" w:lineRule="auto"/>
        <w:ind w:left="0" w:firstLine="0"/>
        <w:contextualSpacing/>
        <w:jc w:val="both"/>
        <w:rPr>
          <w:rFonts w:asciiTheme="minorHAnsi" w:hAnsiTheme="minorHAnsi" w:cstheme="minorHAnsi"/>
          <w:color w:val="000000" w:themeColor="text1"/>
          <w:szCs w:val="24"/>
          <w:lang w:val="en-GB"/>
        </w:rPr>
      </w:pPr>
      <w:r w:rsidRPr="00F50371">
        <w:rPr>
          <w:rFonts w:asciiTheme="minorHAnsi" w:hAnsiTheme="minorHAnsi" w:cstheme="minorHAnsi"/>
          <w:color w:val="000000" w:themeColor="text1"/>
          <w:szCs w:val="24"/>
          <w:lang w:val="en-GB"/>
        </w:rPr>
        <w:t xml:space="preserve">I declare that the software offered to the </w:t>
      </w:r>
      <w:r>
        <w:rPr>
          <w:rFonts w:asciiTheme="minorHAnsi" w:hAnsiTheme="minorHAnsi" w:cstheme="minorHAnsi"/>
          <w:color w:val="000000" w:themeColor="text1"/>
          <w:szCs w:val="24"/>
          <w:lang w:val="en-GB"/>
        </w:rPr>
        <w:t>Contracting Entity</w:t>
      </w:r>
      <w:r w:rsidRPr="00F50371">
        <w:rPr>
          <w:rFonts w:asciiTheme="minorHAnsi" w:hAnsiTheme="minorHAnsi" w:cstheme="minorHAnsi"/>
          <w:color w:val="000000" w:themeColor="text1"/>
          <w:szCs w:val="24"/>
          <w:lang w:val="en-GB"/>
        </w:rPr>
        <w:t xml:space="preserve"> </w:t>
      </w:r>
      <w:r>
        <w:rPr>
          <w:rFonts w:asciiTheme="minorHAnsi" w:hAnsiTheme="minorHAnsi" w:cstheme="minorHAnsi"/>
          <w:color w:val="000000" w:themeColor="text1"/>
          <w:szCs w:val="24"/>
          <w:lang w:val="en-GB"/>
        </w:rPr>
        <w:t>was</w:t>
      </w:r>
      <w:r w:rsidRPr="00F50371">
        <w:rPr>
          <w:rFonts w:asciiTheme="minorHAnsi" w:hAnsiTheme="minorHAnsi" w:cstheme="minorHAnsi"/>
          <w:color w:val="000000" w:themeColor="text1"/>
          <w:szCs w:val="24"/>
          <w:lang w:val="en-GB"/>
        </w:rPr>
        <w:t xml:space="preserve"> successfully implemented in at least 10 companies. In confirmation, I attach </w:t>
      </w:r>
      <w:r w:rsidR="00BA1BD7">
        <w:rPr>
          <w:rFonts w:asciiTheme="minorHAnsi" w:hAnsiTheme="minorHAnsi" w:cstheme="minorHAnsi"/>
          <w:color w:val="000000" w:themeColor="text1"/>
          <w:szCs w:val="24"/>
          <w:lang w:val="en-GB"/>
        </w:rPr>
        <w:t>minimum</w:t>
      </w:r>
      <w:r w:rsidRPr="00F50371">
        <w:rPr>
          <w:rFonts w:asciiTheme="minorHAnsi" w:hAnsiTheme="minorHAnsi" w:cstheme="minorHAnsi"/>
          <w:color w:val="000000" w:themeColor="text1"/>
          <w:szCs w:val="24"/>
          <w:lang w:val="en-GB"/>
        </w:rPr>
        <w:t xml:space="preserve"> 10 references/list of 10 companies with contact details (delete the unnecessary one</w:t>
      </w:r>
      <w:r>
        <w:rPr>
          <w:rFonts w:asciiTheme="minorHAnsi" w:hAnsiTheme="minorHAnsi" w:cstheme="minorHAnsi"/>
          <w:color w:val="000000" w:themeColor="text1"/>
          <w:szCs w:val="24"/>
          <w:lang w:val="en-GB"/>
        </w:rPr>
        <w:t>s, attach the selected documents</w:t>
      </w:r>
      <w:r w:rsidRPr="00F50371">
        <w:rPr>
          <w:rFonts w:asciiTheme="minorHAnsi" w:hAnsiTheme="minorHAnsi" w:cstheme="minorHAnsi"/>
          <w:color w:val="000000" w:themeColor="text1"/>
          <w:szCs w:val="24"/>
          <w:lang w:val="en-GB"/>
        </w:rPr>
        <w:t>).</w:t>
      </w:r>
    </w:p>
    <w:p w:rsidR="00F50371" w:rsidRPr="00F50371" w:rsidRDefault="00F50371" w:rsidP="00F50371">
      <w:pPr>
        <w:pStyle w:val="Akapitzlist"/>
        <w:widowControl/>
        <w:autoSpaceDE/>
        <w:autoSpaceDN/>
        <w:spacing w:before="120" w:after="120" w:line="276" w:lineRule="auto"/>
        <w:ind w:left="360"/>
        <w:contextualSpacing/>
        <w:jc w:val="both"/>
        <w:rPr>
          <w:rFonts w:asciiTheme="minorHAnsi" w:hAnsiTheme="minorHAnsi" w:cstheme="minorHAnsi"/>
          <w:color w:val="000000" w:themeColor="text1"/>
          <w:szCs w:val="24"/>
          <w:lang w:val="en-GB"/>
        </w:rPr>
      </w:pPr>
    </w:p>
    <w:p w:rsidR="0022292B" w:rsidRPr="00F50371" w:rsidRDefault="00F50371" w:rsidP="00F50371">
      <w:pPr>
        <w:pStyle w:val="Akapitzlist"/>
        <w:widowControl/>
        <w:autoSpaceDE/>
        <w:autoSpaceDN/>
        <w:spacing w:before="120" w:after="120" w:line="276" w:lineRule="auto"/>
        <w:ind w:left="0" w:firstLine="0"/>
        <w:contextualSpacing/>
        <w:jc w:val="both"/>
        <w:rPr>
          <w:rFonts w:asciiTheme="minorHAnsi" w:hAnsiTheme="minorHAnsi" w:cstheme="minorHAnsi"/>
          <w:color w:val="000000" w:themeColor="text1"/>
          <w:szCs w:val="24"/>
          <w:lang w:val="en-GB"/>
        </w:rPr>
      </w:pPr>
      <w:r w:rsidRPr="00F50371">
        <w:rPr>
          <w:rFonts w:asciiTheme="minorHAnsi" w:hAnsiTheme="minorHAnsi" w:cstheme="minorHAnsi"/>
          <w:color w:val="000000" w:themeColor="text1"/>
          <w:szCs w:val="24"/>
          <w:lang w:val="en-GB"/>
        </w:rPr>
        <w:t xml:space="preserve">I declare that the </w:t>
      </w:r>
      <w:r>
        <w:rPr>
          <w:rFonts w:asciiTheme="minorHAnsi" w:hAnsiTheme="minorHAnsi" w:cstheme="minorHAnsi"/>
          <w:color w:val="000000" w:themeColor="text1"/>
          <w:szCs w:val="24"/>
          <w:lang w:val="en-GB"/>
        </w:rPr>
        <w:t>tenderer</w:t>
      </w:r>
      <w:r w:rsidRPr="00F50371">
        <w:rPr>
          <w:rFonts w:asciiTheme="minorHAnsi" w:hAnsiTheme="minorHAnsi" w:cstheme="minorHAnsi"/>
          <w:color w:val="000000" w:themeColor="text1"/>
          <w:szCs w:val="24"/>
          <w:lang w:val="en-GB"/>
        </w:rPr>
        <w:t xml:space="preserve"> has the necessary knowledge, qualifications and experience to </w:t>
      </w:r>
      <w:r>
        <w:rPr>
          <w:rFonts w:asciiTheme="minorHAnsi" w:hAnsiTheme="minorHAnsi" w:cstheme="minorHAnsi"/>
          <w:color w:val="000000" w:themeColor="text1"/>
          <w:szCs w:val="24"/>
          <w:lang w:val="en-GB"/>
        </w:rPr>
        <w:t>realize</w:t>
      </w:r>
      <w:r w:rsidRPr="00F50371">
        <w:rPr>
          <w:rFonts w:asciiTheme="minorHAnsi" w:hAnsiTheme="minorHAnsi" w:cstheme="minorHAnsi"/>
          <w:color w:val="000000" w:themeColor="text1"/>
          <w:szCs w:val="24"/>
          <w:lang w:val="en-GB"/>
        </w:rPr>
        <w:t xml:space="preserve"> the subject of the contract, i.e.: he </w:t>
      </w:r>
      <w:r>
        <w:rPr>
          <w:rFonts w:asciiTheme="minorHAnsi" w:hAnsiTheme="minorHAnsi" w:cstheme="minorHAnsi"/>
          <w:color w:val="000000" w:themeColor="text1"/>
          <w:szCs w:val="24"/>
          <w:lang w:val="en-GB"/>
        </w:rPr>
        <w:t xml:space="preserve">has his own implementation team </w:t>
      </w:r>
      <w:r w:rsidRPr="00F50371">
        <w:rPr>
          <w:rFonts w:asciiTheme="minorHAnsi" w:hAnsiTheme="minorHAnsi" w:cstheme="minorHAnsi"/>
          <w:color w:val="000000" w:themeColor="text1"/>
          <w:szCs w:val="24"/>
          <w:lang w:val="en-GB"/>
        </w:rPr>
        <w:t>and programming team.</w:t>
      </w:r>
    </w:p>
    <w:p w:rsidR="0022292B" w:rsidRPr="00F50371" w:rsidRDefault="0022292B">
      <w:pPr>
        <w:pStyle w:val="Tekstpodstawowy"/>
        <w:spacing w:before="2"/>
        <w:rPr>
          <w:sz w:val="25"/>
          <w:lang w:val="en-GB"/>
        </w:rPr>
      </w:pPr>
    </w:p>
    <w:p w:rsidR="00EC0D98" w:rsidRPr="00F50371" w:rsidRDefault="00F50371" w:rsidP="00C14ADD">
      <w:pPr>
        <w:pStyle w:val="Tekstpodstawowy"/>
        <w:tabs>
          <w:tab w:val="left" w:pos="5543"/>
        </w:tabs>
        <w:spacing w:line="276" w:lineRule="auto"/>
        <w:ind w:right="111"/>
        <w:rPr>
          <w:lang w:val="en-GB"/>
        </w:rPr>
      </w:pPr>
      <w:r w:rsidRPr="00F50371">
        <w:rPr>
          <w:lang w:val="en-GB"/>
        </w:rPr>
        <w:t>This offer is valid until</w:t>
      </w:r>
      <w:r w:rsidR="00A67E4B" w:rsidRPr="00F50371">
        <w:rPr>
          <w:rFonts w:ascii="Times New Roman" w:hAnsi="Times New Roman"/>
          <w:u w:val="single"/>
          <w:lang w:val="en-GB"/>
        </w:rPr>
        <w:t xml:space="preserve"> </w:t>
      </w:r>
      <w:r w:rsidR="00A67E4B" w:rsidRPr="00F50371">
        <w:rPr>
          <w:rFonts w:ascii="Times New Roman" w:hAnsi="Times New Roman"/>
          <w:u w:val="single"/>
          <w:lang w:val="en-GB"/>
        </w:rPr>
        <w:tab/>
      </w:r>
      <w:r w:rsidRPr="00F50371">
        <w:rPr>
          <w:lang w:val="en-GB"/>
        </w:rPr>
        <w:t>(please enter the date - the required expiry date of the offer is not shorter than 31</w:t>
      </w:r>
      <w:r>
        <w:rPr>
          <w:lang w:val="en-GB"/>
        </w:rPr>
        <w:t>st</w:t>
      </w:r>
      <w:r w:rsidRPr="00F50371">
        <w:rPr>
          <w:lang w:val="en-GB"/>
        </w:rPr>
        <w:t xml:space="preserve"> October 2019).</w:t>
      </w:r>
      <w:bookmarkStart w:id="0" w:name="_GoBack"/>
      <w:bookmarkEnd w:id="0"/>
    </w:p>
    <w:p w:rsidR="00EC0D98" w:rsidRPr="00F50371" w:rsidRDefault="00EC0D98">
      <w:pPr>
        <w:pStyle w:val="Tekstpodstawowy"/>
        <w:rPr>
          <w:sz w:val="20"/>
          <w:lang w:val="en-GB"/>
        </w:rPr>
      </w:pPr>
    </w:p>
    <w:p w:rsidR="00EC0D98" w:rsidRPr="00F50371" w:rsidRDefault="00EC0D98">
      <w:pPr>
        <w:pStyle w:val="Tekstpodstawowy"/>
        <w:rPr>
          <w:sz w:val="20"/>
          <w:lang w:val="en-GB"/>
        </w:rPr>
      </w:pPr>
    </w:p>
    <w:p w:rsidR="00EC0D98" w:rsidRPr="00F50371" w:rsidRDefault="00EC0D98">
      <w:pPr>
        <w:pStyle w:val="Tekstpodstawowy"/>
        <w:rPr>
          <w:sz w:val="20"/>
          <w:lang w:val="en-GB"/>
        </w:rPr>
      </w:pPr>
    </w:p>
    <w:p w:rsidR="00EC0D98" w:rsidRPr="00F50371" w:rsidRDefault="00EC0D98">
      <w:pPr>
        <w:pStyle w:val="Tekstpodstawowy"/>
        <w:rPr>
          <w:sz w:val="20"/>
          <w:lang w:val="en-GB"/>
        </w:rPr>
      </w:pPr>
    </w:p>
    <w:p w:rsidR="00EC0D98" w:rsidRPr="00F50371" w:rsidRDefault="00EC0D98">
      <w:pPr>
        <w:pStyle w:val="Tekstpodstawowy"/>
        <w:rPr>
          <w:sz w:val="20"/>
          <w:lang w:val="en-GB"/>
        </w:rPr>
      </w:pPr>
    </w:p>
    <w:p w:rsidR="00EC0D98" w:rsidRPr="00F50371" w:rsidRDefault="00100539">
      <w:pPr>
        <w:pStyle w:val="Tekstpodstawowy"/>
        <w:spacing w:before="6"/>
        <w:rPr>
          <w:lang w:val="en-GB"/>
        </w:rPr>
      </w:pPr>
      <w:r>
        <w:rPr>
          <w:noProof/>
          <w:lang w:val="pl-PL" w:eastAsia="pl-PL"/>
        </w:rPr>
        <mc:AlternateContent>
          <mc:Choice Requires="wps">
            <w:drawing>
              <wp:anchor distT="0" distB="0" distL="0" distR="0" simplePos="0" relativeHeight="251657728" behindDoc="0" locked="0" layoutInCell="1" allowOverlap="1">
                <wp:simplePos x="0" y="0"/>
                <wp:positionH relativeFrom="page">
                  <wp:posOffset>4643120</wp:posOffset>
                </wp:positionH>
                <wp:positionV relativeFrom="paragraph">
                  <wp:posOffset>203835</wp:posOffset>
                </wp:positionV>
                <wp:extent cx="2017395" cy="0"/>
                <wp:effectExtent l="13970" t="7620" r="698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263723"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6pt,16.05pt" to="524.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n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" strokeweight=".25292mm">
                <w10:wrap type="topAndBottom" anchorx="page"/>
              </v:line>
            </w:pict>
          </mc:Fallback>
        </mc:AlternateContent>
      </w:r>
    </w:p>
    <w:p w:rsidR="00EC0D98" w:rsidRPr="00F50371" w:rsidRDefault="00EC0D98">
      <w:pPr>
        <w:pStyle w:val="Tekstpodstawowy"/>
        <w:spacing w:before="4"/>
        <w:rPr>
          <w:sz w:val="9"/>
          <w:lang w:val="en-GB"/>
        </w:rPr>
      </w:pPr>
    </w:p>
    <w:p w:rsidR="00EC0D98" w:rsidRPr="00932D4D" w:rsidRDefault="00F50371" w:rsidP="00F50371">
      <w:pPr>
        <w:pStyle w:val="Tekstpodstawowy"/>
        <w:spacing w:before="56"/>
        <w:ind w:right="112"/>
        <w:jc w:val="right"/>
        <w:rPr>
          <w:lang w:val="pl-PL"/>
        </w:rPr>
      </w:pPr>
      <w:proofErr w:type="spellStart"/>
      <w:r w:rsidRPr="00F50371">
        <w:rPr>
          <w:lang w:val="pl-PL"/>
        </w:rPr>
        <w:t>Signature</w:t>
      </w:r>
      <w:proofErr w:type="spellEnd"/>
      <w:r w:rsidRPr="00F50371">
        <w:rPr>
          <w:lang w:val="pl-PL"/>
        </w:rPr>
        <w:t xml:space="preserve">, </w:t>
      </w:r>
      <w:proofErr w:type="spellStart"/>
      <w:r w:rsidRPr="00F50371">
        <w:rPr>
          <w:lang w:val="pl-PL"/>
        </w:rPr>
        <w:t>stamp</w:t>
      </w:r>
      <w:proofErr w:type="spellEnd"/>
      <w:r w:rsidRPr="00F50371">
        <w:rPr>
          <w:lang w:val="pl-PL"/>
        </w:rPr>
        <w:t xml:space="preserve"> and </w:t>
      </w:r>
      <w:proofErr w:type="spellStart"/>
      <w:r w:rsidRPr="00F50371">
        <w:rPr>
          <w:lang w:val="pl-PL"/>
        </w:rPr>
        <w:t>date</w:t>
      </w:r>
      <w:proofErr w:type="spellEnd"/>
    </w:p>
    <w:sectPr w:rsidR="00EC0D98" w:rsidRPr="00932D4D">
      <w:headerReference w:type="default" r:id="rId7"/>
      <w:footerReference w:type="default" r:id="rId8"/>
      <w:pgSz w:w="11910" w:h="16840"/>
      <w:pgMar w:top="1660" w:right="1300" w:bottom="280" w:left="1300" w:header="977"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1F" w:rsidRDefault="003A4A1F">
      <w:r>
        <w:separator/>
      </w:r>
    </w:p>
  </w:endnote>
  <w:endnote w:type="continuationSeparator" w:id="0">
    <w:p w:rsidR="003A4A1F" w:rsidRDefault="003A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ont236">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99225"/>
      <w:docPartObj>
        <w:docPartGallery w:val="Page Numbers (Bottom of Page)"/>
        <w:docPartUnique/>
      </w:docPartObj>
    </w:sdtPr>
    <w:sdtEndPr/>
    <w:sdtContent>
      <w:p w:rsidR="00131A36" w:rsidRDefault="00131A36">
        <w:pPr>
          <w:pStyle w:val="Stopka"/>
          <w:jc w:val="right"/>
        </w:pPr>
        <w:r>
          <w:fldChar w:fldCharType="begin"/>
        </w:r>
        <w:r>
          <w:instrText>PAGE   \* MERGEFORMAT</w:instrText>
        </w:r>
        <w:r>
          <w:fldChar w:fldCharType="separate"/>
        </w:r>
        <w:r w:rsidR="00C14ADD" w:rsidRPr="00C14ADD">
          <w:rPr>
            <w:noProof/>
            <w:lang w:val="pl-PL"/>
          </w:rPr>
          <w:t>3</w:t>
        </w:r>
        <w:r>
          <w:fldChar w:fldCharType="end"/>
        </w:r>
      </w:p>
    </w:sdtContent>
  </w:sdt>
  <w:p w:rsidR="00131A36" w:rsidRDefault="00131A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1F" w:rsidRDefault="003A4A1F">
      <w:r>
        <w:separator/>
      </w:r>
    </w:p>
  </w:footnote>
  <w:footnote w:type="continuationSeparator" w:id="0">
    <w:p w:rsidR="003A4A1F" w:rsidRDefault="003A4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DC" w:rsidRDefault="00B77032">
    <w:pPr>
      <w:pStyle w:val="Tekstpodstawowy"/>
      <w:spacing w:line="14" w:lineRule="auto"/>
      <w:rPr>
        <w:sz w:val="20"/>
      </w:rPr>
    </w:pPr>
    <w:r w:rsidRPr="00005A70">
      <w:rPr>
        <w:noProof/>
        <w:lang w:val="pl-PL" w:eastAsia="pl-PL"/>
      </w:rPr>
      <w:drawing>
        <wp:inline distT="0" distB="0" distL="0" distR="0" wp14:anchorId="74FCF9C1" wp14:editId="280659AD">
          <wp:extent cx="5975350" cy="832409"/>
          <wp:effectExtent l="0" t="0" r="0" b="0"/>
          <wp:docPr id="1" name="Obraz 1" descr="O:\BIURO\OFFICE_3CLICKS\3Clicks\środki unijne\promocja\Logo wersja PL (na stron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URO\OFFICE_3CLICKS\3Clicks\środki unijne\promocja\Logo wersja PL (na stron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832409"/>
                  </a:xfrm>
                  <a:prstGeom prst="rect">
                    <a:avLst/>
                  </a:prstGeom>
                  <a:noFill/>
                  <a:ln>
                    <a:noFill/>
                  </a:ln>
                </pic:spPr>
              </pic:pic>
            </a:graphicData>
          </a:graphic>
        </wp:inline>
      </w:drawing>
    </w:r>
  </w:p>
  <w:p w:rsidR="00743EDC" w:rsidRDefault="00743EDC">
    <w:pPr>
      <w:pStyle w:val="Tekstpodstawowy"/>
      <w:spacing w:line="14" w:lineRule="auto"/>
      <w:rPr>
        <w:sz w:val="20"/>
      </w:rPr>
    </w:pPr>
  </w:p>
  <w:p w:rsidR="00743EDC" w:rsidRDefault="00743EDC">
    <w:pPr>
      <w:pStyle w:val="Tekstpodstawowy"/>
      <w:spacing w:line="14" w:lineRule="auto"/>
      <w:rPr>
        <w:sz w:val="20"/>
      </w:rPr>
    </w:pPr>
  </w:p>
  <w:p w:rsidR="00743EDC" w:rsidRDefault="00743EDC">
    <w:pPr>
      <w:pStyle w:val="Tekstpodstawowy"/>
      <w:spacing w:line="14" w:lineRule="auto"/>
      <w:rPr>
        <w:sz w:val="20"/>
      </w:rPr>
    </w:pPr>
  </w:p>
  <w:p w:rsidR="00743EDC" w:rsidRDefault="00743EDC">
    <w:pPr>
      <w:pStyle w:val="Tekstpodstawowy"/>
      <w:spacing w:line="14" w:lineRule="auto"/>
      <w:rPr>
        <w:sz w:val="20"/>
      </w:rPr>
    </w:pPr>
  </w:p>
  <w:p w:rsidR="00743EDC" w:rsidRDefault="00743EDC">
    <w:pPr>
      <w:pStyle w:val="Tekstpodstawowy"/>
      <w:spacing w:line="14" w:lineRule="auto"/>
      <w:rPr>
        <w:sz w:val="20"/>
      </w:rPr>
    </w:pPr>
  </w:p>
  <w:p w:rsidR="00B77032" w:rsidRDefault="00B77032" w:rsidP="00B77032">
    <w:pPr>
      <w:pStyle w:val="Tekstpodstawowy"/>
      <w:spacing w:line="14" w:lineRule="auto"/>
      <w:rPr>
        <w:sz w:val="20"/>
      </w:rPr>
    </w:pPr>
  </w:p>
  <w:p w:rsidR="00743EDC" w:rsidRDefault="00743EDC" w:rsidP="00B7703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0"/>
        </w:tabs>
        <w:ind w:left="360" w:hanging="360"/>
      </w:pPr>
      <w:rPr>
        <w:rFonts w:eastAsia="Calibri" w:cs="font23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6F05104"/>
    <w:multiLevelType w:val="hybridMultilevel"/>
    <w:tmpl w:val="24C4F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1181D"/>
    <w:multiLevelType w:val="hybridMultilevel"/>
    <w:tmpl w:val="421A6A3C"/>
    <w:lvl w:ilvl="0" w:tplc="8A2EA4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0156E68"/>
    <w:multiLevelType w:val="hybridMultilevel"/>
    <w:tmpl w:val="69EE659E"/>
    <w:lvl w:ilvl="0" w:tplc="87ECFB8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4B0DB1"/>
    <w:multiLevelType w:val="hybridMultilevel"/>
    <w:tmpl w:val="E682B72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094448"/>
    <w:multiLevelType w:val="hybridMultilevel"/>
    <w:tmpl w:val="5B7AC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4254DD"/>
    <w:multiLevelType w:val="hybridMultilevel"/>
    <w:tmpl w:val="D4DEF0A2"/>
    <w:lvl w:ilvl="0" w:tplc="1B0ACBE4">
      <w:start w:val="1"/>
      <w:numFmt w:val="lowerLetter"/>
      <w:lvlText w:val="%1)"/>
      <w:lvlJc w:val="left"/>
      <w:pPr>
        <w:ind w:left="936" w:hanging="360"/>
      </w:pPr>
      <w:rPr>
        <w:rFonts w:ascii="Calibri" w:eastAsia="Calibri" w:hAnsi="Calibri" w:cs="Calibri" w:hint="default"/>
        <w:spacing w:val="-1"/>
        <w:w w:val="100"/>
        <w:sz w:val="22"/>
        <w:szCs w:val="22"/>
      </w:rPr>
    </w:lvl>
    <w:lvl w:ilvl="1" w:tplc="A7201C70">
      <w:numFmt w:val="bullet"/>
      <w:lvlText w:val="-"/>
      <w:lvlJc w:val="left"/>
      <w:pPr>
        <w:ind w:left="1054" w:hanging="118"/>
      </w:pPr>
      <w:rPr>
        <w:rFonts w:ascii="Calibri" w:eastAsia="Calibri" w:hAnsi="Calibri" w:cs="Calibri" w:hint="default"/>
        <w:w w:val="100"/>
        <w:sz w:val="22"/>
        <w:szCs w:val="22"/>
      </w:rPr>
    </w:lvl>
    <w:lvl w:ilvl="2" w:tplc="5ACEEF42">
      <w:numFmt w:val="bullet"/>
      <w:lvlText w:val="•"/>
      <w:lvlJc w:val="left"/>
      <w:pPr>
        <w:ind w:left="1987" w:hanging="118"/>
      </w:pPr>
      <w:rPr>
        <w:rFonts w:hint="default"/>
      </w:rPr>
    </w:lvl>
    <w:lvl w:ilvl="3" w:tplc="55AE8260">
      <w:numFmt w:val="bullet"/>
      <w:lvlText w:val="•"/>
      <w:lvlJc w:val="left"/>
      <w:pPr>
        <w:ind w:left="2914" w:hanging="118"/>
      </w:pPr>
      <w:rPr>
        <w:rFonts w:hint="default"/>
      </w:rPr>
    </w:lvl>
    <w:lvl w:ilvl="4" w:tplc="054462F2">
      <w:numFmt w:val="bullet"/>
      <w:lvlText w:val="•"/>
      <w:lvlJc w:val="left"/>
      <w:pPr>
        <w:ind w:left="3842" w:hanging="118"/>
      </w:pPr>
      <w:rPr>
        <w:rFonts w:hint="default"/>
      </w:rPr>
    </w:lvl>
    <w:lvl w:ilvl="5" w:tplc="3D1843F8">
      <w:numFmt w:val="bullet"/>
      <w:lvlText w:val="•"/>
      <w:lvlJc w:val="left"/>
      <w:pPr>
        <w:ind w:left="4769" w:hanging="118"/>
      </w:pPr>
      <w:rPr>
        <w:rFonts w:hint="default"/>
      </w:rPr>
    </w:lvl>
    <w:lvl w:ilvl="6" w:tplc="E3CA3C00">
      <w:numFmt w:val="bullet"/>
      <w:lvlText w:val="•"/>
      <w:lvlJc w:val="left"/>
      <w:pPr>
        <w:ind w:left="5696" w:hanging="118"/>
      </w:pPr>
      <w:rPr>
        <w:rFonts w:hint="default"/>
      </w:rPr>
    </w:lvl>
    <w:lvl w:ilvl="7" w:tplc="39EEEB2C">
      <w:numFmt w:val="bullet"/>
      <w:lvlText w:val="•"/>
      <w:lvlJc w:val="left"/>
      <w:pPr>
        <w:ind w:left="6624" w:hanging="118"/>
      </w:pPr>
      <w:rPr>
        <w:rFonts w:hint="default"/>
      </w:rPr>
    </w:lvl>
    <w:lvl w:ilvl="8" w:tplc="8B04A82A">
      <w:numFmt w:val="bullet"/>
      <w:lvlText w:val="•"/>
      <w:lvlJc w:val="left"/>
      <w:pPr>
        <w:ind w:left="7551" w:hanging="118"/>
      </w:pPr>
      <w:rPr>
        <w:rFonts w:hint="default"/>
      </w:rPr>
    </w:lvl>
  </w:abstractNum>
  <w:abstractNum w:abstractNumId="7" w15:restartNumberingAfterBreak="0">
    <w:nsid w:val="45C42D1C"/>
    <w:multiLevelType w:val="hybridMultilevel"/>
    <w:tmpl w:val="C4CE9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5A2594"/>
    <w:multiLevelType w:val="hybridMultilevel"/>
    <w:tmpl w:val="92881706"/>
    <w:lvl w:ilvl="0" w:tplc="C682E50E">
      <w:numFmt w:val="bullet"/>
      <w:lvlText w:val=""/>
      <w:lvlJc w:val="left"/>
      <w:pPr>
        <w:ind w:left="759" w:hanging="360"/>
      </w:pPr>
      <w:rPr>
        <w:rFonts w:ascii="Symbol" w:eastAsia="Symbol" w:hAnsi="Symbol" w:cs="Symbol" w:hint="default"/>
        <w:w w:val="100"/>
        <w:sz w:val="22"/>
        <w:szCs w:val="22"/>
      </w:rPr>
    </w:lvl>
    <w:lvl w:ilvl="1" w:tplc="0E2CF068">
      <w:numFmt w:val="bullet"/>
      <w:lvlText w:val="•"/>
      <w:lvlJc w:val="left"/>
      <w:pPr>
        <w:ind w:left="1614" w:hanging="360"/>
      </w:pPr>
      <w:rPr>
        <w:rFonts w:hint="default"/>
      </w:rPr>
    </w:lvl>
    <w:lvl w:ilvl="2" w:tplc="466E6FF0">
      <w:numFmt w:val="bullet"/>
      <w:lvlText w:val="•"/>
      <w:lvlJc w:val="left"/>
      <w:pPr>
        <w:ind w:left="2469" w:hanging="360"/>
      </w:pPr>
      <w:rPr>
        <w:rFonts w:hint="default"/>
      </w:rPr>
    </w:lvl>
    <w:lvl w:ilvl="3" w:tplc="CC902564">
      <w:numFmt w:val="bullet"/>
      <w:lvlText w:val="•"/>
      <w:lvlJc w:val="left"/>
      <w:pPr>
        <w:ind w:left="3323" w:hanging="360"/>
      </w:pPr>
      <w:rPr>
        <w:rFonts w:hint="default"/>
      </w:rPr>
    </w:lvl>
    <w:lvl w:ilvl="4" w:tplc="C45443B4">
      <w:numFmt w:val="bullet"/>
      <w:lvlText w:val="•"/>
      <w:lvlJc w:val="left"/>
      <w:pPr>
        <w:ind w:left="4178" w:hanging="360"/>
      </w:pPr>
      <w:rPr>
        <w:rFonts w:hint="default"/>
      </w:rPr>
    </w:lvl>
    <w:lvl w:ilvl="5" w:tplc="C4D0E936">
      <w:numFmt w:val="bullet"/>
      <w:lvlText w:val="•"/>
      <w:lvlJc w:val="left"/>
      <w:pPr>
        <w:ind w:left="5033" w:hanging="360"/>
      </w:pPr>
      <w:rPr>
        <w:rFonts w:hint="default"/>
      </w:rPr>
    </w:lvl>
    <w:lvl w:ilvl="6" w:tplc="46A0D27E">
      <w:numFmt w:val="bullet"/>
      <w:lvlText w:val="•"/>
      <w:lvlJc w:val="left"/>
      <w:pPr>
        <w:ind w:left="5887" w:hanging="360"/>
      </w:pPr>
      <w:rPr>
        <w:rFonts w:hint="default"/>
      </w:rPr>
    </w:lvl>
    <w:lvl w:ilvl="7" w:tplc="DE54DE5C">
      <w:numFmt w:val="bullet"/>
      <w:lvlText w:val="•"/>
      <w:lvlJc w:val="left"/>
      <w:pPr>
        <w:ind w:left="6742" w:hanging="360"/>
      </w:pPr>
      <w:rPr>
        <w:rFonts w:hint="default"/>
      </w:rPr>
    </w:lvl>
    <w:lvl w:ilvl="8" w:tplc="0240B384">
      <w:numFmt w:val="bullet"/>
      <w:lvlText w:val="•"/>
      <w:lvlJc w:val="left"/>
      <w:pPr>
        <w:ind w:left="7597" w:hanging="360"/>
      </w:pPr>
      <w:rPr>
        <w:rFonts w:hint="default"/>
      </w:rPr>
    </w:lvl>
  </w:abstractNum>
  <w:abstractNum w:abstractNumId="9" w15:restartNumberingAfterBreak="0">
    <w:nsid w:val="622A25DE"/>
    <w:multiLevelType w:val="hybridMultilevel"/>
    <w:tmpl w:val="FFC028EC"/>
    <w:lvl w:ilvl="0" w:tplc="24FEA2A4">
      <w:start w:val="1"/>
      <w:numFmt w:val="decimal"/>
      <w:lvlText w:val="%1."/>
      <w:lvlJc w:val="left"/>
      <w:pPr>
        <w:ind w:left="986" w:hanging="5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51A5F48"/>
    <w:multiLevelType w:val="hybridMultilevel"/>
    <w:tmpl w:val="08FAD350"/>
    <w:lvl w:ilvl="0" w:tplc="2EB2B8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807C9"/>
    <w:multiLevelType w:val="hybridMultilevel"/>
    <w:tmpl w:val="395E3602"/>
    <w:lvl w:ilvl="0" w:tplc="54140AF6">
      <w:start w:val="1"/>
      <w:numFmt w:val="decimal"/>
      <w:lvlText w:val="%1."/>
      <w:lvlJc w:val="left"/>
      <w:pPr>
        <w:ind w:left="1080" w:hanging="360"/>
      </w:pPr>
      <w:rPr>
        <w:b/>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6EC42B2C"/>
    <w:multiLevelType w:val="hybridMultilevel"/>
    <w:tmpl w:val="7B54DA8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775829F7"/>
    <w:multiLevelType w:val="hybridMultilevel"/>
    <w:tmpl w:val="36A23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C966CB"/>
    <w:multiLevelType w:val="hybridMultilevel"/>
    <w:tmpl w:val="78BAEF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0"/>
  </w:num>
  <w:num w:numId="6">
    <w:abstractNumId w:val="10"/>
  </w:num>
  <w:num w:numId="7">
    <w:abstractNumId w:val="14"/>
  </w:num>
  <w:num w:numId="8">
    <w:abstractNumId w:val="12"/>
  </w:num>
  <w:num w:numId="9">
    <w:abstractNumId w:val="5"/>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98"/>
    <w:rsid w:val="000042A2"/>
    <w:rsid w:val="000800B5"/>
    <w:rsid w:val="000C4D01"/>
    <w:rsid w:val="000F4757"/>
    <w:rsid w:val="00100539"/>
    <w:rsid w:val="00104B48"/>
    <w:rsid w:val="00131A36"/>
    <w:rsid w:val="00183DDA"/>
    <w:rsid w:val="001B2A8C"/>
    <w:rsid w:val="0022292B"/>
    <w:rsid w:val="002F4528"/>
    <w:rsid w:val="0038340C"/>
    <w:rsid w:val="00387E18"/>
    <w:rsid w:val="003A4A1F"/>
    <w:rsid w:val="003B3A3A"/>
    <w:rsid w:val="003C1C66"/>
    <w:rsid w:val="0040340B"/>
    <w:rsid w:val="004B1624"/>
    <w:rsid w:val="004E5A3C"/>
    <w:rsid w:val="00512EC7"/>
    <w:rsid w:val="00537B02"/>
    <w:rsid w:val="005A1FFD"/>
    <w:rsid w:val="00621E2B"/>
    <w:rsid w:val="006606B1"/>
    <w:rsid w:val="00692B26"/>
    <w:rsid w:val="006A63B9"/>
    <w:rsid w:val="006E41C8"/>
    <w:rsid w:val="00715378"/>
    <w:rsid w:val="00742AE2"/>
    <w:rsid w:val="00743EDC"/>
    <w:rsid w:val="00756FD0"/>
    <w:rsid w:val="007D19CF"/>
    <w:rsid w:val="00836EF2"/>
    <w:rsid w:val="00885DBC"/>
    <w:rsid w:val="00890F00"/>
    <w:rsid w:val="00932D4D"/>
    <w:rsid w:val="009F7564"/>
    <w:rsid w:val="00A00336"/>
    <w:rsid w:val="00A67E4B"/>
    <w:rsid w:val="00A86076"/>
    <w:rsid w:val="00B57A7B"/>
    <w:rsid w:val="00B77032"/>
    <w:rsid w:val="00B84753"/>
    <w:rsid w:val="00B942B0"/>
    <w:rsid w:val="00B94E80"/>
    <w:rsid w:val="00BA1BD7"/>
    <w:rsid w:val="00C006D4"/>
    <w:rsid w:val="00C14ADD"/>
    <w:rsid w:val="00C47C97"/>
    <w:rsid w:val="00C648F9"/>
    <w:rsid w:val="00CB45BF"/>
    <w:rsid w:val="00D11A90"/>
    <w:rsid w:val="00D975BA"/>
    <w:rsid w:val="00DE0BBD"/>
    <w:rsid w:val="00DE16F5"/>
    <w:rsid w:val="00E63547"/>
    <w:rsid w:val="00E76618"/>
    <w:rsid w:val="00EC0D98"/>
    <w:rsid w:val="00F502CD"/>
    <w:rsid w:val="00F50371"/>
    <w:rsid w:val="00F74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05CC3"/>
  <w15:docId w15:val="{52724F92-FC9C-4C70-824C-15EC30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rPr>
  </w:style>
  <w:style w:type="paragraph" w:styleId="Nagwek1">
    <w:name w:val="heading 1"/>
    <w:basedOn w:val="Normalny"/>
    <w:uiPriority w:val="1"/>
    <w:qFormat/>
    <w:pPr>
      <w:ind w:left="21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pPr>
      <w:spacing w:before="41"/>
      <w:ind w:left="936" w:hanging="360"/>
    </w:pPr>
  </w:style>
  <w:style w:type="paragraph" w:customStyle="1" w:styleId="TableParagraph">
    <w:name w:val="Table Paragraph"/>
    <w:basedOn w:val="Normalny"/>
    <w:uiPriority w:val="1"/>
    <w:qFormat/>
    <w:pPr>
      <w:spacing w:line="265" w:lineRule="exact"/>
      <w:ind w:left="101"/>
    </w:pPr>
  </w:style>
  <w:style w:type="paragraph" w:styleId="Nagwek">
    <w:name w:val="header"/>
    <w:basedOn w:val="Normalny"/>
    <w:link w:val="NagwekZnak"/>
    <w:uiPriority w:val="99"/>
    <w:unhideWhenUsed/>
    <w:rsid w:val="00743EDC"/>
    <w:pPr>
      <w:tabs>
        <w:tab w:val="center" w:pos="4536"/>
        <w:tab w:val="right" w:pos="9072"/>
      </w:tabs>
    </w:pPr>
  </w:style>
  <w:style w:type="character" w:customStyle="1" w:styleId="NagwekZnak">
    <w:name w:val="Nagłówek Znak"/>
    <w:basedOn w:val="Domylnaczcionkaakapitu"/>
    <w:link w:val="Nagwek"/>
    <w:uiPriority w:val="99"/>
    <w:rsid w:val="00743EDC"/>
    <w:rPr>
      <w:rFonts w:ascii="Calibri" w:eastAsia="Calibri" w:hAnsi="Calibri" w:cs="Calibri"/>
    </w:rPr>
  </w:style>
  <w:style w:type="paragraph" w:styleId="Stopka">
    <w:name w:val="footer"/>
    <w:basedOn w:val="Normalny"/>
    <w:link w:val="StopkaZnak"/>
    <w:uiPriority w:val="99"/>
    <w:unhideWhenUsed/>
    <w:rsid w:val="00743EDC"/>
    <w:pPr>
      <w:tabs>
        <w:tab w:val="center" w:pos="4536"/>
        <w:tab w:val="right" w:pos="9072"/>
      </w:tabs>
    </w:pPr>
  </w:style>
  <w:style w:type="character" w:customStyle="1" w:styleId="StopkaZnak">
    <w:name w:val="Stopka Znak"/>
    <w:basedOn w:val="Domylnaczcionkaakapitu"/>
    <w:link w:val="Stopka"/>
    <w:uiPriority w:val="99"/>
    <w:rsid w:val="00743EDC"/>
    <w:rPr>
      <w:rFonts w:ascii="Calibri" w:eastAsia="Calibri" w:hAnsi="Calibri" w:cs="Calibri"/>
    </w:rPr>
  </w:style>
  <w:style w:type="character" w:styleId="Hipercze">
    <w:name w:val="Hyperlink"/>
    <w:basedOn w:val="Domylnaczcionkaakapitu"/>
    <w:uiPriority w:val="99"/>
    <w:unhideWhenUsed/>
    <w:rsid w:val="003B3A3A"/>
    <w:rPr>
      <w:color w:val="0000FF" w:themeColor="hyperlink"/>
      <w:u w:val="single"/>
    </w:rPr>
  </w:style>
  <w:style w:type="paragraph" w:styleId="NormalnyWeb">
    <w:name w:val="Normal (Web)"/>
    <w:basedOn w:val="Normalny"/>
    <w:uiPriority w:val="99"/>
    <w:semiHidden/>
    <w:unhideWhenUsed/>
    <w:rsid w:val="000042A2"/>
    <w:pPr>
      <w:widowControl/>
      <w:autoSpaceDE/>
      <w:autoSpaceDN/>
    </w:pPr>
    <w:rPr>
      <w:rFonts w:ascii="Times New Roman" w:eastAsiaTheme="minorHAnsi" w:hAnsi="Times New Roman" w:cs="Times New Roman"/>
      <w:sz w:val="24"/>
      <w:szCs w:val="24"/>
      <w:lang w:val="pl-PL" w:eastAsia="pl-PL"/>
    </w:rPr>
  </w:style>
  <w:style w:type="table" w:styleId="Tabela-Siatka">
    <w:name w:val="Table Grid"/>
    <w:basedOn w:val="Standardowy"/>
    <w:uiPriority w:val="39"/>
    <w:rsid w:val="00F7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7032"/>
    <w:rPr>
      <w:sz w:val="16"/>
      <w:szCs w:val="16"/>
    </w:rPr>
  </w:style>
  <w:style w:type="paragraph" w:styleId="Tekstkomentarza">
    <w:name w:val="annotation text"/>
    <w:basedOn w:val="Normalny"/>
    <w:link w:val="TekstkomentarzaZnak"/>
    <w:uiPriority w:val="99"/>
    <w:semiHidden/>
    <w:unhideWhenUsed/>
    <w:rsid w:val="00B77032"/>
    <w:pPr>
      <w:widowControl/>
      <w:autoSpaceDE/>
      <w:autoSpaceDN/>
    </w:pPr>
    <w:rPr>
      <w:rFonts w:ascii="Times New Roman" w:eastAsia="Times New Roman" w:hAnsi="Times New Roman" w:cs="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B77032"/>
    <w:rPr>
      <w:rFonts w:ascii="Times New Roman" w:eastAsia="Times New Roman" w:hAnsi="Times New Roman" w:cs="Times New Roman"/>
      <w:sz w:val="20"/>
      <w:szCs w:val="20"/>
      <w:lang w:val="pl-PL" w:eastAsia="pl-PL"/>
    </w:rPr>
  </w:style>
  <w:style w:type="paragraph" w:styleId="Tekstdymka">
    <w:name w:val="Balloon Text"/>
    <w:basedOn w:val="Normalny"/>
    <w:link w:val="TekstdymkaZnak"/>
    <w:uiPriority w:val="99"/>
    <w:semiHidden/>
    <w:unhideWhenUsed/>
    <w:rsid w:val="00B770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0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7268">
      <w:bodyDiv w:val="1"/>
      <w:marLeft w:val="0"/>
      <w:marRight w:val="0"/>
      <w:marTop w:val="0"/>
      <w:marBottom w:val="0"/>
      <w:divBdr>
        <w:top w:val="none" w:sz="0" w:space="0" w:color="auto"/>
        <w:left w:val="none" w:sz="0" w:space="0" w:color="auto"/>
        <w:bottom w:val="none" w:sz="0" w:space="0" w:color="auto"/>
        <w:right w:val="none" w:sz="0" w:space="0" w:color="auto"/>
      </w:divBdr>
    </w:div>
    <w:div w:id="1299333766">
      <w:bodyDiv w:val="1"/>
      <w:marLeft w:val="0"/>
      <w:marRight w:val="0"/>
      <w:marTop w:val="0"/>
      <w:marBottom w:val="0"/>
      <w:divBdr>
        <w:top w:val="none" w:sz="0" w:space="0" w:color="auto"/>
        <w:left w:val="none" w:sz="0" w:space="0" w:color="auto"/>
        <w:bottom w:val="none" w:sz="0" w:space="0" w:color="auto"/>
        <w:right w:val="none" w:sz="0" w:space="0" w:color="auto"/>
      </w:divBdr>
    </w:div>
    <w:div w:id="171357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4359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Gemser</dc:creator>
  <cp:lastModifiedBy>Julia Gemser</cp:lastModifiedBy>
  <cp:revision>6</cp:revision>
  <dcterms:created xsi:type="dcterms:W3CDTF">2019-09-26T07:53:00Z</dcterms:created>
  <dcterms:modified xsi:type="dcterms:W3CDTF">2019-09-26T10:19:00Z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Word 2010</vt:lpwstr>
  </property>
  <property fmtid="{D5CDD505-2E9C-101B-9397-08002B2CF9AE}" pid="4" name="LastSaved">
    <vt:filetime>2017-09-20T00:00:00Z</vt:filetime>
  </property>
</Properties>
</file>